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B84B" w14:textId="77777777" w:rsidR="005C36C2" w:rsidRDefault="00310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0A35B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A35B84C" w14:textId="77777777" w:rsidR="005C36C2" w:rsidRDefault="005C36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bookmarkStart w:id="0" w:name="_heading=h.gjdgxs" w:colFirst="0" w:colLast="0"/>
    <w:bookmarkEnd w:id="0"/>
    <w:p w14:paraId="0A35B84D" w14:textId="77777777" w:rsidR="005C36C2" w:rsidRDefault="00310C30" w:rsidP="005A2AE5">
      <w:pPr>
        <w:spacing w:after="0"/>
        <w:ind w:left="0" w:hanging="2"/>
      </w:pPr>
      <w:sdt>
        <w:sdtPr>
          <w:rPr>
            <w:b/>
            <w:sz w:val="24"/>
            <w:szCs w:val="24"/>
          </w:rPr>
          <w:id w:val="-115837241"/>
        </w:sdtPr>
        <w:sdtEndPr/>
        <w:sdtContent>
          <w:r w:rsidR="005526E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93515">
        <w:rPr>
          <w:b/>
          <w:sz w:val="24"/>
          <w:szCs w:val="24"/>
        </w:rPr>
        <w:t xml:space="preserve"> Materiais                      </w:t>
      </w:r>
      <w:sdt>
        <w:sdtPr>
          <w:rPr>
            <w:b/>
            <w:sz w:val="24"/>
            <w:szCs w:val="24"/>
          </w:rPr>
          <w:id w:val="-2135321733"/>
        </w:sdtPr>
        <w:sdtEndPr/>
        <w:sdtContent>
          <w:r w:rsidR="005526E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93515">
        <w:rPr>
          <w:b/>
          <w:sz w:val="24"/>
          <w:szCs w:val="24"/>
        </w:rPr>
        <w:t xml:space="preserve"> Serviços</w:t>
      </w:r>
    </w:p>
    <w:tbl>
      <w:tblPr>
        <w:tblStyle w:val="a3"/>
        <w:tblW w:w="10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567"/>
        <w:gridCol w:w="425"/>
        <w:gridCol w:w="992"/>
        <w:gridCol w:w="709"/>
        <w:gridCol w:w="851"/>
        <w:gridCol w:w="567"/>
        <w:gridCol w:w="858"/>
      </w:tblGrid>
      <w:tr w:rsidR="005C36C2" w14:paraId="0A35B850" w14:textId="77777777">
        <w:trPr>
          <w:trHeight w:val="65"/>
        </w:trPr>
        <w:tc>
          <w:tcPr>
            <w:tcW w:w="8188" w:type="dxa"/>
            <w:gridSpan w:val="6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4E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Destinatário</w:t>
            </w:r>
          </w:p>
        </w:tc>
        <w:tc>
          <w:tcPr>
            <w:tcW w:w="2276" w:type="dxa"/>
            <w:gridSpan w:val="3"/>
            <w:tcBorders>
              <w:top w:val="dotted" w:sz="4" w:space="0" w:color="006600"/>
              <w:left w:val="nil"/>
              <w:bottom w:val="nil"/>
              <w:right w:val="nil"/>
            </w:tcBorders>
            <w:vAlign w:val="center"/>
          </w:tcPr>
          <w:p w14:paraId="0A35B84F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</w:tabs>
              <w:spacing w:after="0" w:line="240" w:lineRule="auto"/>
              <w:ind w:left="0" w:right="130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Emissão:</w:t>
            </w:r>
          </w:p>
        </w:tc>
      </w:tr>
      <w:tr w:rsidR="005C36C2" w14:paraId="0A35B855" w14:textId="77777777">
        <w:trPr>
          <w:trHeight w:val="244"/>
        </w:trPr>
        <w:tc>
          <w:tcPr>
            <w:tcW w:w="8188" w:type="dxa"/>
            <w:gridSpan w:val="6"/>
            <w:tcBorders>
              <w:top w:val="nil"/>
              <w:left w:val="dotted" w:sz="4" w:space="0" w:color="000000"/>
              <w:bottom w:val="dotted" w:sz="4" w:space="0" w:color="006600"/>
              <w:right w:val="dotted" w:sz="4" w:space="0" w:color="000000"/>
            </w:tcBorders>
          </w:tcPr>
          <w:p w14:paraId="0A35B851" w14:textId="77777777" w:rsidR="005C36C2" w:rsidRDefault="00A432DE">
            <w:pPr>
              <w:spacing w:before="60" w:after="0" w:line="240" w:lineRule="auto"/>
              <w:ind w:left="0" w:hanging="2"/>
            </w:pPr>
            <w:r>
              <w:rPr>
                <w:b/>
                <w:smallCaps/>
              </w:rPr>
              <w:t xml:space="preserve">COMPRA E IMPORTAÇÃO – </w:t>
            </w:r>
            <w:proofErr w:type="spellStart"/>
            <w:r>
              <w:rPr>
                <w:b/>
                <w:smallCaps/>
              </w:rPr>
              <w:t>FAI•UFSCar</w:t>
            </w:r>
            <w:proofErr w:type="spellEnd"/>
          </w:p>
        </w:tc>
        <w:tc>
          <w:tcPr>
            <w:tcW w:w="851" w:type="dxa"/>
            <w:tcBorders>
              <w:top w:val="nil"/>
              <w:left w:val="dotted" w:sz="4" w:space="0" w:color="000000"/>
              <w:bottom w:val="dotted" w:sz="4" w:space="0" w:color="006600"/>
              <w:right w:val="nil"/>
            </w:tcBorders>
            <w:vAlign w:val="center"/>
          </w:tcPr>
          <w:p w14:paraId="0A35B852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</w:t>
            </w:r>
            <w:r w:rsidR="005A2AE5">
              <w:rPr>
                <w:b/>
                <w:smallCaps/>
                <w:color w:val="000000"/>
              </w:rPr>
              <w:t xml:space="preserve">      </w:t>
            </w:r>
            <w:r>
              <w:rPr>
                <w:b/>
                <w:smallCaps/>
                <w:color w:val="000000"/>
              </w:rPr>
              <w:t> </w:t>
            </w: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006600"/>
              <w:right w:val="nil"/>
            </w:tcBorders>
            <w:vAlign w:val="center"/>
          </w:tcPr>
          <w:p w14:paraId="0A35B853" w14:textId="77777777" w:rsidR="005C36C2" w:rsidRDefault="00A432DE">
            <w:pPr>
              <w:spacing w:after="0" w:line="240" w:lineRule="auto"/>
              <w:ind w:left="0" w:hanging="2"/>
            </w:pPr>
            <w:r>
              <w:rPr>
                <w:b/>
                <w:smallCaps/>
              </w:rPr>
              <w:t> </w:t>
            </w:r>
            <w:r w:rsidR="005A2AE5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 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nil"/>
              <w:bottom w:val="dotted" w:sz="4" w:space="0" w:color="006600"/>
              <w:right w:val="dotted" w:sz="4" w:space="0" w:color="000000"/>
            </w:tcBorders>
            <w:vAlign w:val="center"/>
          </w:tcPr>
          <w:p w14:paraId="0A35B854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</w:t>
            </w:r>
          </w:p>
        </w:tc>
      </w:tr>
      <w:tr w:rsidR="005C36C2" w14:paraId="0A35B858" w14:textId="77777777">
        <w:tc>
          <w:tcPr>
            <w:tcW w:w="8188" w:type="dxa"/>
            <w:gridSpan w:val="6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A35B856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Título do Projeto / Contrato</w:t>
            </w:r>
          </w:p>
        </w:tc>
        <w:tc>
          <w:tcPr>
            <w:tcW w:w="227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A35B857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Nº do Projeto / Contrato</w:t>
            </w:r>
          </w:p>
        </w:tc>
      </w:tr>
      <w:tr w:rsidR="005C36C2" w14:paraId="0A35B85B" w14:textId="77777777">
        <w:trPr>
          <w:trHeight w:val="340"/>
        </w:trPr>
        <w:tc>
          <w:tcPr>
            <w:tcW w:w="8188" w:type="dxa"/>
            <w:gridSpan w:val="6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0A35B859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PRODIN – PROEX</w:t>
            </w:r>
          </w:p>
        </w:tc>
        <w:tc>
          <w:tcPr>
            <w:tcW w:w="2276" w:type="dxa"/>
            <w:gridSpan w:val="3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2F7EC436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b/>
                <w:color w:val="000000"/>
              </w:rPr>
            </w:pPr>
          </w:p>
          <w:p w14:paraId="0A35B85A" w14:textId="242ACF49" w:rsidR="00310C30" w:rsidRDefault="0031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(não preencher)</w:t>
            </w:r>
          </w:p>
        </w:tc>
      </w:tr>
      <w:tr w:rsidR="005C36C2" w14:paraId="0A35B85F" w14:textId="77777777" w:rsidTr="005A2AE5">
        <w:tc>
          <w:tcPr>
            <w:tcW w:w="2802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35B85C" w14:textId="77777777"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18"/>
                <w:szCs w:val="18"/>
              </w:rPr>
            </w:pPr>
            <w:r w:rsidRPr="005A2AE5">
              <w:rPr>
                <w:color w:val="000000" w:themeColor="text1"/>
                <w:sz w:val="18"/>
                <w:szCs w:val="18"/>
              </w:rPr>
              <w:t>Nº da Conta Financeira (alínea)</w:t>
            </w:r>
          </w:p>
          <w:p w14:paraId="0A35B85D" w14:textId="77777777" w:rsidR="005A2AE5" w:rsidRPr="005A2AE5" w:rsidRDefault="005A2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16"/>
                <w:szCs w:val="16"/>
              </w:rPr>
            </w:pPr>
            <w:r w:rsidRPr="005A2AE5">
              <w:rPr>
                <w:color w:val="000000" w:themeColor="text1"/>
                <w:sz w:val="18"/>
                <w:szCs w:val="18"/>
              </w:rPr>
              <w:t>(não preencher)</w:t>
            </w:r>
          </w:p>
        </w:tc>
        <w:tc>
          <w:tcPr>
            <w:tcW w:w="7662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35B85E" w14:textId="77777777"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16"/>
                <w:szCs w:val="16"/>
              </w:rPr>
            </w:pPr>
            <w:r w:rsidRPr="005A2AE5">
              <w:rPr>
                <w:color w:val="000000" w:themeColor="text1"/>
                <w:sz w:val="18"/>
                <w:szCs w:val="18"/>
              </w:rPr>
              <w:t>Título da Conta Financeira (alínea)</w:t>
            </w:r>
            <w:r w:rsidR="005A2AE5" w:rsidRPr="005A2AE5">
              <w:rPr>
                <w:color w:val="000000" w:themeColor="text1"/>
                <w:sz w:val="18"/>
                <w:szCs w:val="18"/>
              </w:rPr>
              <w:t xml:space="preserve"> (não preencher)</w:t>
            </w:r>
          </w:p>
        </w:tc>
      </w:tr>
      <w:tr w:rsidR="005C36C2" w14:paraId="0A35B862" w14:textId="77777777" w:rsidTr="005A2AE5">
        <w:trPr>
          <w:trHeight w:val="340"/>
        </w:trPr>
        <w:tc>
          <w:tcPr>
            <w:tcW w:w="28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0A35B860" w14:textId="77777777"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 w:themeColor="text1"/>
              </w:rPr>
            </w:pPr>
            <w:r w:rsidRPr="005A2AE5">
              <w:rPr>
                <w:b/>
                <w:smallCaps/>
                <w:color w:val="000000" w:themeColor="text1"/>
              </w:rPr>
              <w:t>     </w:t>
            </w:r>
          </w:p>
        </w:tc>
        <w:tc>
          <w:tcPr>
            <w:tcW w:w="7662" w:type="dxa"/>
            <w:gridSpan w:val="8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0A35B861" w14:textId="77777777"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 w:themeColor="text1"/>
              </w:rPr>
            </w:pPr>
            <w:r w:rsidRPr="005A2AE5">
              <w:rPr>
                <w:b/>
                <w:smallCaps/>
                <w:color w:val="000000" w:themeColor="text1"/>
              </w:rPr>
              <w:t>     </w:t>
            </w:r>
          </w:p>
        </w:tc>
      </w:tr>
      <w:tr w:rsidR="005C36C2" w14:paraId="0A35B864" w14:textId="77777777">
        <w:trPr>
          <w:trHeight w:val="210"/>
        </w:trPr>
        <w:tc>
          <w:tcPr>
            <w:tcW w:w="10464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63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Valor estimado da compra     Valor por extenso</w:t>
            </w:r>
          </w:p>
        </w:tc>
      </w:tr>
      <w:tr w:rsidR="005C36C2" w14:paraId="0A35B867" w14:textId="77777777">
        <w:trPr>
          <w:trHeight w:val="279"/>
        </w:trPr>
        <w:tc>
          <w:tcPr>
            <w:tcW w:w="28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65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R$</w:t>
            </w:r>
            <w:r>
              <w:rPr>
                <w:b/>
                <w:smallCaps/>
                <w:color w:val="000000"/>
              </w:rPr>
              <w:t xml:space="preserve">      </w:t>
            </w:r>
          </w:p>
        </w:tc>
        <w:tc>
          <w:tcPr>
            <w:tcW w:w="7662" w:type="dxa"/>
            <w:gridSpan w:val="8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66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 w14:paraId="0A35B869" w14:textId="77777777">
        <w:trPr>
          <w:trHeight w:val="210"/>
        </w:trPr>
        <w:tc>
          <w:tcPr>
            <w:tcW w:w="10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35B868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Indicação de fornecedores (nome fantasia, razão social, telefone)</w:t>
            </w:r>
          </w:p>
        </w:tc>
      </w:tr>
      <w:tr w:rsidR="005C36C2" w14:paraId="0A35B86D" w14:textId="77777777">
        <w:trPr>
          <w:trHeight w:val="279"/>
        </w:trPr>
        <w:tc>
          <w:tcPr>
            <w:tcW w:w="10464" w:type="dxa"/>
            <w:gridSpan w:val="9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6A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  <w:p w14:paraId="0A35B86B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  <w:p w14:paraId="0A35B86C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 w14:paraId="0A35B871" w14:textId="77777777">
        <w:trPr>
          <w:trHeight w:val="210"/>
        </w:trPr>
        <w:tc>
          <w:tcPr>
            <w:tcW w:w="5495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6E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Nome do contato para assessorar o processo</w:t>
            </w:r>
          </w:p>
        </w:tc>
        <w:tc>
          <w:tcPr>
            <w:tcW w:w="1984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6F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Telefone/Ramal</w:t>
            </w:r>
          </w:p>
        </w:tc>
        <w:tc>
          <w:tcPr>
            <w:tcW w:w="2985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70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</w:t>
            </w:r>
          </w:p>
        </w:tc>
      </w:tr>
      <w:tr w:rsidR="005C36C2" w14:paraId="0A35B875" w14:textId="77777777">
        <w:trPr>
          <w:trHeight w:val="279"/>
        </w:trPr>
        <w:tc>
          <w:tcPr>
            <w:tcW w:w="549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72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73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(   )</w:t>
            </w:r>
            <w:r>
              <w:rPr>
                <w:b/>
                <w:smallCaps/>
                <w:color w:val="000000"/>
              </w:rPr>
              <w:t xml:space="preserve">      </w:t>
            </w:r>
          </w:p>
        </w:tc>
        <w:tc>
          <w:tcPr>
            <w:tcW w:w="2985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74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 w14:paraId="0A35B877" w14:textId="77777777">
        <w:trPr>
          <w:trHeight w:val="210"/>
        </w:trPr>
        <w:tc>
          <w:tcPr>
            <w:tcW w:w="10464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76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Local de entrega </w:t>
            </w:r>
          </w:p>
        </w:tc>
      </w:tr>
      <w:tr w:rsidR="005C36C2" w14:paraId="0A35B879" w14:textId="77777777">
        <w:trPr>
          <w:trHeight w:val="279"/>
        </w:trPr>
        <w:tc>
          <w:tcPr>
            <w:tcW w:w="10464" w:type="dxa"/>
            <w:gridSpan w:val="9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78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 w14:paraId="0A35B87C" w14:textId="77777777">
        <w:tc>
          <w:tcPr>
            <w:tcW w:w="8188" w:type="dxa"/>
            <w:gridSpan w:val="6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A35B87A" w14:textId="77777777" w:rsidR="005C36C2" w:rsidRDefault="005A2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Assinale qual Edital ProEx</w:t>
            </w:r>
            <w:r w:rsidR="00A432DE">
              <w:rPr>
                <w:color w:val="0000FF"/>
                <w:sz w:val="18"/>
                <w:szCs w:val="18"/>
              </w:rPr>
              <w:t xml:space="preserve"> pertence a atividade de extensão:</w:t>
            </w:r>
          </w:p>
        </w:tc>
        <w:tc>
          <w:tcPr>
            <w:tcW w:w="227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A35B87B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</w:rPr>
            </w:pPr>
          </w:p>
        </w:tc>
      </w:tr>
      <w:bookmarkStart w:id="1" w:name="bookmark=id.30j0zll" w:colFirst="0" w:colLast="0"/>
      <w:bookmarkEnd w:id="1"/>
      <w:tr w:rsidR="005C36C2" w14:paraId="0A35B880" w14:textId="77777777">
        <w:trPr>
          <w:trHeight w:val="340"/>
        </w:trPr>
        <w:tc>
          <w:tcPr>
            <w:tcW w:w="280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0A35B87D" w14:textId="77777777" w:rsidR="005C36C2" w:rsidRDefault="00310C30" w:rsidP="005A2AE5">
            <w:pPr>
              <w:spacing w:after="0"/>
              <w:ind w:left="0" w:hanging="2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822780591"/>
              </w:sdtPr>
              <w:sdtEndPr/>
              <w:sdtContent>
                <w:r w:rsidR="005526E1">
                  <w:rPr>
                    <w:rFonts w:ascii="MS Gothic" w:eastAsia="MS Gothic" w:hAnsi="MS Gothic" w:hint="eastAsia"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5A2AE5">
              <w:rPr>
                <w:color w:val="0000FF"/>
                <w:sz w:val="18"/>
                <w:szCs w:val="18"/>
              </w:rPr>
              <w:t xml:space="preserve">Atividades de extensão </w:t>
            </w:r>
          </w:p>
        </w:tc>
        <w:bookmarkStart w:id="2" w:name="bookmark=id.1fob9te" w:colFirst="0" w:colLast="0"/>
        <w:bookmarkEnd w:id="2"/>
        <w:tc>
          <w:tcPr>
            <w:tcW w:w="326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0A35B87E" w14:textId="77777777" w:rsidR="005C36C2" w:rsidRDefault="00310C30" w:rsidP="005A2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2021811275"/>
              </w:sdtPr>
              <w:sdtEndPr/>
              <w:sdtContent>
                <w:r w:rsidR="005526E1">
                  <w:rPr>
                    <w:rFonts w:ascii="MS Gothic" w:eastAsia="MS Gothic" w:hAnsi="MS Gothic" w:hint="eastAsia"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5A2AE5">
              <w:rPr>
                <w:color w:val="0000FF"/>
                <w:sz w:val="18"/>
                <w:szCs w:val="18"/>
              </w:rPr>
              <w:t>Atividades Artístico-culturais</w:t>
            </w:r>
          </w:p>
        </w:tc>
        <w:tc>
          <w:tcPr>
            <w:tcW w:w="4402" w:type="dxa"/>
            <w:gridSpan w:val="6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0A35B87F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FF"/>
                <w:sz w:val="18"/>
                <w:szCs w:val="18"/>
              </w:rPr>
            </w:pPr>
            <w:bookmarkStart w:id="3" w:name="bookmark=id.3znysh7" w:colFirst="0" w:colLast="0"/>
            <w:bookmarkEnd w:id="3"/>
            <w:r>
              <w:rPr>
                <w:b/>
                <w:smallCaps/>
                <w:color w:val="0000FF"/>
                <w:sz w:val="18"/>
                <w:szCs w:val="18"/>
              </w:rPr>
              <w:t>     </w:t>
            </w:r>
          </w:p>
        </w:tc>
      </w:tr>
      <w:tr w:rsidR="005C36C2" w14:paraId="0A35B883" w14:textId="77777777">
        <w:tc>
          <w:tcPr>
            <w:tcW w:w="6487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A35B881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Título da Atividade de Extensão no Edital supracitado:</w:t>
            </w:r>
          </w:p>
        </w:tc>
        <w:tc>
          <w:tcPr>
            <w:tcW w:w="3977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A35B882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Processo ProEx:</w:t>
            </w:r>
          </w:p>
        </w:tc>
      </w:tr>
      <w:tr w:rsidR="005C36C2" w14:paraId="0A35B886" w14:textId="77777777">
        <w:trPr>
          <w:trHeight w:val="340"/>
        </w:trPr>
        <w:tc>
          <w:tcPr>
            <w:tcW w:w="6487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84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3977" w:type="dxa"/>
            <w:gridSpan w:val="5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85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23112.00     </w:t>
            </w:r>
          </w:p>
        </w:tc>
      </w:tr>
      <w:tr w:rsidR="005C36C2" w14:paraId="0A35B88A" w14:textId="77777777">
        <w:trPr>
          <w:trHeight w:val="210"/>
        </w:trPr>
        <w:tc>
          <w:tcPr>
            <w:tcW w:w="5495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87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do coordenador da atividade de extensão supracitada:</w:t>
            </w:r>
          </w:p>
        </w:tc>
        <w:tc>
          <w:tcPr>
            <w:tcW w:w="1984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88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Telefone/Ramal</w:t>
            </w:r>
          </w:p>
        </w:tc>
        <w:tc>
          <w:tcPr>
            <w:tcW w:w="2985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35B889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</w:tr>
      <w:tr w:rsidR="005C36C2" w14:paraId="0A35B88E" w14:textId="77777777">
        <w:trPr>
          <w:trHeight w:val="279"/>
        </w:trPr>
        <w:tc>
          <w:tcPr>
            <w:tcW w:w="549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8B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8C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(   )      </w:t>
            </w:r>
          </w:p>
        </w:tc>
        <w:tc>
          <w:tcPr>
            <w:tcW w:w="2985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88D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     </w:t>
            </w:r>
          </w:p>
        </w:tc>
      </w:tr>
    </w:tbl>
    <w:p w14:paraId="0A35B88F" w14:textId="77777777" w:rsidR="005C36C2" w:rsidRDefault="00A432D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right" w:pos="4536"/>
        </w:tabs>
        <w:spacing w:before="120" w:after="120" w:line="240" w:lineRule="auto"/>
        <w:ind w:left="0" w:hanging="2"/>
        <w:jc w:val="center"/>
        <w:rPr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PREZADO(A) SR(A). COORDENADOR(A) / REQUISITANTE:</w:t>
      </w:r>
    </w:p>
    <w:p w14:paraId="0A35B890" w14:textId="77777777" w:rsidR="005C36C2" w:rsidRDefault="00A432D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right" w:pos="4536"/>
        </w:tabs>
        <w:spacing w:before="120" w:after="120" w:line="240" w:lineRule="auto"/>
        <w:ind w:left="0" w:hanging="2"/>
        <w:jc w:val="center"/>
        <w:rPr>
          <w:color w:val="404040"/>
          <w:sz w:val="18"/>
          <w:szCs w:val="18"/>
        </w:rPr>
      </w:pPr>
      <w:r>
        <w:rPr>
          <w:b/>
          <w:color w:val="404040"/>
          <w:sz w:val="18"/>
          <w:szCs w:val="18"/>
        </w:rPr>
        <w:t>LEIA ATENTAMENTE AS ORIENTAÇÕES A SEGUIR, ANTES DE PROSSEGUIR E ASSINAR ESTA SC/TR:</w:t>
      </w:r>
    </w:p>
    <w:p w14:paraId="0A35B891" w14:textId="77777777" w:rsidR="00711918" w:rsidRDefault="00711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Observar a conformidade dos produtos ou serviços solicitados </w:t>
      </w:r>
      <w:r w:rsidR="00175A71">
        <w:rPr>
          <w:color w:val="404040"/>
          <w:sz w:val="18"/>
          <w:szCs w:val="18"/>
        </w:rPr>
        <w:t>com os itens financiáveis descritos no Edital ProEx correspondente e com a proposta orçamentária prevista na atividade de extensão quando da sua aprovação pelo Conselho de Extensão (</w:t>
      </w:r>
      <w:proofErr w:type="spellStart"/>
      <w:r w:rsidR="00175A71">
        <w:rPr>
          <w:color w:val="404040"/>
          <w:sz w:val="18"/>
          <w:szCs w:val="18"/>
        </w:rPr>
        <w:t>CoEx</w:t>
      </w:r>
      <w:proofErr w:type="spellEnd"/>
      <w:r w:rsidR="00175A71">
        <w:rPr>
          <w:color w:val="404040"/>
          <w:sz w:val="18"/>
          <w:szCs w:val="18"/>
        </w:rPr>
        <w:t>).</w:t>
      </w:r>
    </w:p>
    <w:p w14:paraId="0A35B892" w14:textId="77777777" w:rsidR="005C36C2" w:rsidRDefault="00711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E</w:t>
      </w:r>
      <w:r w:rsidR="00A432DE">
        <w:rPr>
          <w:color w:val="404040"/>
          <w:sz w:val="18"/>
          <w:szCs w:val="18"/>
        </w:rPr>
        <w:t>ncaminhar requisições distintas para materiais ou serviços de contas financeiras (rubricas ou alíneas) diferentes (nunca utilize uma mesma solicitação para bens/materiais e serviços);</w:t>
      </w:r>
    </w:p>
    <w:p w14:paraId="0A35B893" w14:textId="77777777"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Descrever o material ou serviço com todos os detalhes necessários à sua perfeita identificação, utilizando anexo quando necessário. </w:t>
      </w:r>
    </w:p>
    <w:p w14:paraId="0A35B894" w14:textId="77777777"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Não mencionar marca nem modelo. Se imprescindível mencionar uma marca, anexar justificativa técnica muito bem fundamentada, com incontestáveis argumentações, inclusive comparações com outras marcas. A responsabilidade nesse caso, perante a lei, será do requisitante;</w:t>
      </w:r>
    </w:p>
    <w:p w14:paraId="0A35B895" w14:textId="77777777"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O valor estimado da compra deve ser definido com base em pesquisa de mercado;</w:t>
      </w:r>
    </w:p>
    <w:p w14:paraId="0A35B896" w14:textId="77777777"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Fornecedores podem ser indicados, entretanto outros fornecedores poderão ser incluídos no processo de cotação de preços;</w:t>
      </w:r>
    </w:p>
    <w:p w14:paraId="0A35B897" w14:textId="77777777"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As entregas serão efetuadas pelos fornecedores diretamente no local indicado;</w:t>
      </w:r>
    </w:p>
    <w:p w14:paraId="0A35B898" w14:textId="77777777"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Cabe a unidade requisitante conferir e atestar o recebimento do objeto faturado e encaminhar a Nota Fiscal imediatamente à área de Compra e Importação da FAI-UFSCar;</w:t>
      </w:r>
    </w:p>
    <w:p w14:paraId="0A35B899" w14:textId="77777777" w:rsidR="00175A71" w:rsidRDefault="00A432DE" w:rsidP="00175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 w:rsidRPr="00175A71">
        <w:rPr>
          <w:color w:val="404040"/>
          <w:sz w:val="18"/>
          <w:szCs w:val="18"/>
        </w:rPr>
        <w:t>O Termo de Referência estabelece a conexão entre a Contratação e o Planejamento existente, expondo o alinhamento da contratação ao objeto do projeto/contrato.</w:t>
      </w:r>
    </w:p>
    <w:p w14:paraId="0A35B89A" w14:textId="77777777" w:rsidR="00175A71" w:rsidRDefault="00175A71" w:rsidP="00175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 w:rsidRPr="00175A71">
        <w:rPr>
          <w:color w:val="404040"/>
          <w:sz w:val="18"/>
          <w:szCs w:val="18"/>
        </w:rPr>
        <w:t xml:space="preserve">Encaminhar a </w:t>
      </w:r>
      <w:r>
        <w:rPr>
          <w:color w:val="404040"/>
          <w:sz w:val="18"/>
          <w:szCs w:val="18"/>
        </w:rPr>
        <w:t>Solicitação de Compras e os orçamentos correspondentes pelo SEI, por meio do processo da atividade de extensão correspondente, durante a vigência do projeto. Observar, também, os prazos estabelecidos pela ProEx, segundo calendário de encerramento do exercício fiscal da FAI-UFSCar.</w:t>
      </w:r>
    </w:p>
    <w:p w14:paraId="0A35B89B" w14:textId="77777777" w:rsidR="00175A71" w:rsidRPr="00175A71" w:rsidRDefault="00175A71" w:rsidP="00175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No caso de dúvidas, entre em contato com a ProEx pelo e-mail: deafcproex@ufscar.br.</w:t>
      </w:r>
    </w:p>
    <w:p w14:paraId="0A35B89C" w14:textId="77777777" w:rsidR="00711918" w:rsidRDefault="00711918" w:rsidP="00711918">
      <w:p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240" w:line="240" w:lineRule="auto"/>
        <w:ind w:leftChars="0" w:left="0" w:firstLineChars="0" w:firstLine="0"/>
        <w:jc w:val="both"/>
        <w:rPr>
          <w:color w:val="404040"/>
          <w:sz w:val="18"/>
          <w:szCs w:val="18"/>
        </w:rPr>
      </w:pPr>
    </w:p>
    <w:p w14:paraId="0A35B89D" w14:textId="77777777" w:rsidR="00711918" w:rsidRDefault="00711918" w:rsidP="00711918">
      <w:p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240" w:line="240" w:lineRule="auto"/>
        <w:ind w:leftChars="0" w:left="0" w:firstLineChars="0" w:firstLine="0"/>
        <w:jc w:val="both"/>
        <w:rPr>
          <w:color w:val="404040"/>
          <w:sz w:val="18"/>
          <w:szCs w:val="18"/>
        </w:rPr>
      </w:pPr>
    </w:p>
    <w:tbl>
      <w:tblPr>
        <w:tblStyle w:val="a4"/>
        <w:tblW w:w="10558" w:type="dxa"/>
        <w:tblInd w:w="-318" w:type="dxa"/>
        <w:tblBorders>
          <w:top w:val="dotted" w:sz="4" w:space="0" w:color="000000"/>
          <w:left w:val="nil"/>
          <w:bottom w:val="dotted" w:sz="4" w:space="0" w:color="000000"/>
          <w:right w:val="nil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2501"/>
        <w:gridCol w:w="2785"/>
        <w:gridCol w:w="2515"/>
      </w:tblGrid>
      <w:tr w:rsidR="005C36C2" w14:paraId="0A35B8A1" w14:textId="77777777">
        <w:trPr>
          <w:trHeight w:val="1427"/>
        </w:trPr>
        <w:tc>
          <w:tcPr>
            <w:tcW w:w="10558" w:type="dxa"/>
            <w:gridSpan w:val="4"/>
          </w:tcPr>
          <w:p w14:paraId="0A35B89E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OBJETO: </w:t>
            </w:r>
          </w:p>
          <w:p w14:paraId="0A35B89F" w14:textId="77777777" w:rsidR="005C36C2" w:rsidRDefault="00A432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120"/>
              <w:ind w:left="0" w:right="33" w:hanging="2"/>
              <w:jc w:val="both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(</w:t>
            </w:r>
            <w:r>
              <w:rPr>
                <w:color w:val="404040"/>
                <w:sz w:val="20"/>
                <w:szCs w:val="20"/>
              </w:rPr>
              <w:t>Descrever de forma sucinta, precisa e clara o que se deseja adquirir ou contratar).</w:t>
            </w:r>
          </w:p>
          <w:p w14:paraId="0A35B8A0" w14:textId="77777777" w:rsidR="005C36C2" w:rsidRDefault="00A432DE">
            <w:pPr>
              <w:ind w:left="0" w:hanging="2"/>
            </w:pPr>
            <w:r>
              <w:rPr>
                <w:b/>
                <w:smallCaps/>
              </w:rPr>
              <w:t>     </w:t>
            </w:r>
          </w:p>
        </w:tc>
      </w:tr>
      <w:tr w:rsidR="005C36C2" w14:paraId="0A35B8A4" w14:textId="77777777">
        <w:trPr>
          <w:trHeight w:val="1406"/>
        </w:trPr>
        <w:tc>
          <w:tcPr>
            <w:tcW w:w="10558" w:type="dxa"/>
            <w:gridSpan w:val="4"/>
          </w:tcPr>
          <w:p w14:paraId="0A35B8A2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OBJETIVO DA CONTRATAÇÃO: </w:t>
            </w:r>
          </w:p>
          <w:p w14:paraId="0A35B8A3" w14:textId="77777777" w:rsidR="005C36C2" w:rsidRDefault="005A2AE5" w:rsidP="00711918">
            <w:pPr>
              <w:spacing w:after="120"/>
              <w:ind w:left="0" w:hanging="2"/>
              <w:jc w:val="both"/>
            </w:pPr>
            <w:r w:rsidRPr="00711918">
              <w:rPr>
                <w:color w:val="000000" w:themeColor="text1"/>
              </w:rPr>
              <w:t>Aquisição de material ou serviço previsto no projeto indicado nesta requisição, aprovado no âmbito dos editais de fomento à extensão lançados pela ProEx/UFSCar no ano corrente.</w:t>
            </w:r>
          </w:p>
        </w:tc>
      </w:tr>
      <w:tr w:rsidR="005C36C2" w14:paraId="0A35B8A8" w14:textId="77777777">
        <w:trPr>
          <w:trHeight w:val="1505"/>
        </w:trPr>
        <w:tc>
          <w:tcPr>
            <w:tcW w:w="10558" w:type="dxa"/>
            <w:gridSpan w:val="4"/>
          </w:tcPr>
          <w:p w14:paraId="0A35B8A5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JUSTIFICATIVA: </w:t>
            </w:r>
          </w:p>
          <w:p w14:paraId="0A35B8A6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364"/>
              </w:tabs>
              <w:spacing w:after="120"/>
              <w:ind w:left="0" w:right="33" w:hanging="2"/>
              <w:jc w:val="both"/>
              <w:rPr>
                <w:color w:val="404040"/>
                <w:sz w:val="20"/>
                <w:szCs w:val="20"/>
                <w:u w:val="single"/>
              </w:rPr>
            </w:pPr>
            <w:r>
              <w:rPr>
                <w:color w:val="404040"/>
                <w:sz w:val="20"/>
                <w:szCs w:val="20"/>
              </w:rPr>
              <w:t>(Corresponde às razões pelas quais o material ou serviço deve ser adquirido/contratado. A justificativa deve responder à seguinte pergunta: Por que executar a aquisição ou contratação do objeto?).</w:t>
            </w:r>
          </w:p>
          <w:p w14:paraId="0A35B8A7" w14:textId="77777777" w:rsidR="005C36C2" w:rsidRDefault="00A432DE">
            <w:pPr>
              <w:ind w:left="0" w:hanging="2"/>
            </w:pPr>
            <w:r>
              <w:rPr>
                <w:b/>
                <w:smallCaps/>
              </w:rPr>
              <w:t>     </w:t>
            </w:r>
          </w:p>
        </w:tc>
      </w:tr>
      <w:tr w:rsidR="005C36C2" w14:paraId="0A35B8E8" w14:textId="77777777">
        <w:trPr>
          <w:trHeight w:val="5424"/>
        </w:trPr>
        <w:tc>
          <w:tcPr>
            <w:tcW w:w="10558" w:type="dxa"/>
            <w:gridSpan w:val="4"/>
            <w:tcBorders>
              <w:bottom w:val="nil"/>
            </w:tcBorders>
          </w:tcPr>
          <w:p w14:paraId="0A35B8A9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ESPECIFICAÇÕES: </w:t>
            </w:r>
          </w:p>
          <w:p w14:paraId="0A35B8AA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both"/>
              <w:rPr>
                <w:color w:val="404040"/>
                <w:sz w:val="20"/>
                <w:szCs w:val="20"/>
                <w:u w:val="single"/>
              </w:rPr>
            </w:pPr>
            <w:r>
              <w:rPr>
                <w:color w:val="404040"/>
                <w:sz w:val="20"/>
                <w:szCs w:val="20"/>
              </w:rPr>
              <w:t xml:space="preserve">(A assertividade da aquisição ou contratação está diretamente relacionada à descrição das especificações do material ou serviço. Especifique todos os requisitos necessários de acordo com o desejado e/ou com o respectivo Plano de Trabalho. Para produtos, materiais e serviços tidos como padrão de mercado – itens padronizados ou de prateleira – deve ser utilizada descrição indicada pelo próprio fornecedor ou prestador de serviços).                               </w:t>
            </w:r>
          </w:p>
          <w:tbl>
            <w:tblPr>
              <w:tblStyle w:val="a5"/>
              <w:tblW w:w="104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993"/>
              <w:gridCol w:w="850"/>
              <w:gridCol w:w="7946"/>
            </w:tblGrid>
            <w:tr w:rsidR="005C36C2" w14:paraId="0A35B8AF" w14:textId="77777777">
              <w:trPr>
                <w:trHeight w:val="439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AB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Nº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br/>
                    <w:t>Item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AC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  <w:r>
                    <w:rPr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AD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Unid. Medida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AE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Descrição detalhada conforme catálogo e/ou especificação do fornecedor/mercado</w:t>
                  </w:r>
                </w:p>
              </w:tc>
            </w:tr>
            <w:tr w:rsidR="005C36C2" w14:paraId="0A35B8B4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0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1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2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3" w14:textId="77777777" w:rsidR="005C36C2" w:rsidRDefault="00A432DE">
                  <w:pPr>
                    <w:spacing w:after="0"/>
                    <w:ind w:left="0" w:hanging="2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B9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5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6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7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B8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BE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A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B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C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BD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C3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BF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0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1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C2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C8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4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5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6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C7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CD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9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A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B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CC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D2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E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CF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0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D1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D7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3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4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5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D6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DC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8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9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A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DB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E1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D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E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DF" w14:textId="77777777"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E0" w14:textId="77777777"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 w14:paraId="0A35B8E6" w14:textId="7777777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E2" w14:textId="77777777" w:rsidR="005C36C2" w:rsidRDefault="005C36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b/>
                      <w:smallCap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E3" w14:textId="77777777" w:rsidR="005C36C2" w:rsidRDefault="005C36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b/>
                      <w:smallCap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14:paraId="0A35B8E4" w14:textId="77777777" w:rsidR="005C36C2" w:rsidRDefault="005C36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b/>
                      <w:smallCaps/>
                      <w:color w:val="000000"/>
                    </w:rPr>
                  </w:pP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14:paraId="0A35B8E5" w14:textId="77777777" w:rsidR="005C36C2" w:rsidRDefault="005C36C2">
                  <w:pPr>
                    <w:spacing w:after="0"/>
                    <w:ind w:left="0" w:hanging="2"/>
                    <w:rPr>
                      <w:b/>
                      <w:smallCaps/>
                    </w:rPr>
                  </w:pPr>
                </w:p>
              </w:tc>
            </w:tr>
          </w:tbl>
          <w:p w14:paraId="0A35B8E7" w14:textId="77777777" w:rsidR="005C36C2" w:rsidRDefault="005C36C2">
            <w:pPr>
              <w:spacing w:after="0"/>
              <w:rPr>
                <w:sz w:val="12"/>
                <w:szCs w:val="12"/>
              </w:rPr>
            </w:pPr>
          </w:p>
        </w:tc>
      </w:tr>
      <w:tr w:rsidR="005C36C2" w14:paraId="0A35B8EC" w14:textId="77777777">
        <w:trPr>
          <w:trHeight w:val="1688"/>
        </w:trPr>
        <w:tc>
          <w:tcPr>
            <w:tcW w:w="10558" w:type="dxa"/>
            <w:gridSpan w:val="4"/>
            <w:tcBorders>
              <w:top w:val="nil"/>
            </w:tcBorders>
          </w:tcPr>
          <w:p w14:paraId="0A35B8E9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INFORMAÇÕES COMPLEMENTARES </w:t>
            </w:r>
          </w:p>
          <w:p w14:paraId="0A35B8EA" w14:textId="77777777" w:rsidR="005C36C2" w:rsidRDefault="00A432DE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(Incluir outros itens julgados necessários para a aquisição ou contratação, considerando as especificidades do que pretende adquirir ou contratar. Descrever todos os requisitos técnicos e de segurança do trabalho e/ou equipamentos necessários para execução dos trabalhos).</w:t>
            </w:r>
          </w:p>
          <w:p w14:paraId="0A35B8EB" w14:textId="77777777" w:rsidR="005C36C2" w:rsidRDefault="00A432DE">
            <w:pPr>
              <w:spacing w:after="0"/>
              <w:ind w:left="0" w:hanging="2"/>
              <w:jc w:val="both"/>
            </w:pPr>
            <w:r>
              <w:rPr>
                <w:b/>
                <w:smallCaps/>
              </w:rPr>
              <w:t>     </w:t>
            </w:r>
          </w:p>
        </w:tc>
      </w:tr>
      <w:tr w:rsidR="005C36C2" w14:paraId="0A35B8F0" w14:textId="77777777">
        <w:trPr>
          <w:trHeight w:val="1396"/>
        </w:trPr>
        <w:tc>
          <w:tcPr>
            <w:tcW w:w="10558" w:type="dxa"/>
            <w:gridSpan w:val="4"/>
          </w:tcPr>
          <w:p w14:paraId="0A35B8ED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ESTIMATIVA DE CUSTO </w:t>
            </w:r>
          </w:p>
          <w:p w14:paraId="0A35B8EE" w14:textId="77777777" w:rsidR="005C36C2" w:rsidRDefault="00A432DE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(Apresentar o valor total estimado da aquisição ou contratação. Anexar orçamento detalhado e/ou planilhas que expressem a composição dos custos unitários e totais, ou respectivas fontes de informação que possam ser verificadas, sempre que possível). </w:t>
            </w:r>
            <w:r>
              <w:rPr>
                <w:color w:val="0000CC"/>
                <w:sz w:val="20"/>
                <w:szCs w:val="20"/>
              </w:rPr>
              <w:t>Importante anexar uma cotação de preço condizente com a Solicitação de Compra apresentada.</w:t>
            </w:r>
          </w:p>
          <w:p w14:paraId="0A35B8EF" w14:textId="77777777" w:rsidR="005C36C2" w:rsidRDefault="00A432DE">
            <w:pPr>
              <w:spacing w:after="120"/>
              <w:ind w:left="0" w:hanging="2"/>
              <w:jc w:val="both"/>
            </w:pPr>
            <w:r>
              <w:rPr>
                <w:b/>
                <w:smallCaps/>
              </w:rPr>
              <w:t>R$      </w:t>
            </w:r>
          </w:p>
        </w:tc>
      </w:tr>
      <w:tr w:rsidR="005C36C2" w14:paraId="0A35B8FA" w14:textId="77777777">
        <w:trPr>
          <w:trHeight w:val="1275"/>
        </w:trPr>
        <w:tc>
          <w:tcPr>
            <w:tcW w:w="10558" w:type="dxa"/>
            <w:gridSpan w:val="4"/>
          </w:tcPr>
          <w:p w14:paraId="0A35B8F1" w14:textId="77777777"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PRAZO DE ENTREGA/EXECUÇÃO: </w:t>
            </w:r>
          </w:p>
          <w:p w14:paraId="0A35B8F2" w14:textId="77777777" w:rsidR="005C36C2" w:rsidRDefault="00A432DE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(Indicar o prazo desejado da aquisição, contratação ou execução, cronograma / etapas de execução e/ou do fornecimento/entregas, respeitando os prazos de execução da FAI).</w:t>
            </w:r>
          </w:p>
          <w:p w14:paraId="0A35B8F3" w14:textId="77777777" w:rsidR="005A2AE5" w:rsidRDefault="005A2AE5" w:rsidP="005A2AE5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(Observar o prazo m</w:t>
            </w:r>
            <w:r w:rsidRPr="005A2AE5">
              <w:rPr>
                <w:color w:val="404040"/>
                <w:sz w:val="20"/>
                <w:szCs w:val="20"/>
              </w:rPr>
              <w:t xml:space="preserve">ínimo de 15 dias úteis após o recebimento da solicitação de compras pela </w:t>
            </w:r>
            <w:proofErr w:type="spellStart"/>
            <w:r w:rsidRPr="005A2AE5">
              <w:rPr>
                <w:color w:val="404040"/>
                <w:sz w:val="20"/>
                <w:szCs w:val="20"/>
              </w:rPr>
              <w:t>FAI.UFSCar</w:t>
            </w:r>
            <w:proofErr w:type="spellEnd"/>
            <w:r>
              <w:rPr>
                <w:color w:val="404040"/>
                <w:sz w:val="20"/>
                <w:szCs w:val="20"/>
              </w:rPr>
              <w:t>, ressaltando que este prazo dependerá dos prazos estabelecidos pela FAI, de acordo com o modelo de contratação indicado</w:t>
            </w:r>
            <w:r w:rsidRPr="005A2AE5">
              <w:rPr>
                <w:color w:val="404040"/>
                <w:sz w:val="20"/>
                <w:szCs w:val="20"/>
              </w:rPr>
              <w:t>. Se for o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 w:rsidRPr="005A2AE5">
              <w:rPr>
                <w:color w:val="404040"/>
                <w:sz w:val="20"/>
                <w:szCs w:val="20"/>
              </w:rPr>
              <w:t>caso, o(a) coordenador(a) de atividade de extensão poderá indicar abaixo sugestão de data e horário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 w:rsidRPr="005A2AE5">
              <w:rPr>
                <w:color w:val="404040"/>
                <w:sz w:val="20"/>
                <w:szCs w:val="20"/>
              </w:rPr>
              <w:t>de entrega do produto e/ou serviço.</w:t>
            </w:r>
            <w:r>
              <w:rPr>
                <w:color w:val="404040"/>
                <w:sz w:val="20"/>
                <w:szCs w:val="20"/>
              </w:rPr>
              <w:t>)</w:t>
            </w:r>
          </w:p>
          <w:p w14:paraId="0A35B8F4" w14:textId="77777777" w:rsidR="005C36C2" w:rsidRDefault="00A432DE">
            <w:pPr>
              <w:spacing w:after="120"/>
              <w:ind w:left="0"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     </w:t>
            </w:r>
          </w:p>
          <w:p w14:paraId="0A35B8F5" w14:textId="77777777"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14:paraId="0A35B8F6" w14:textId="77777777"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14:paraId="0A35B8F7" w14:textId="77777777"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14:paraId="0A35B8F8" w14:textId="77777777"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14:paraId="0A35B8F9" w14:textId="77777777" w:rsidR="005C36C2" w:rsidRDefault="005C36C2">
            <w:pPr>
              <w:spacing w:after="120"/>
              <w:ind w:left="0" w:hanging="2"/>
              <w:jc w:val="both"/>
            </w:pPr>
          </w:p>
        </w:tc>
      </w:tr>
      <w:tr w:rsidR="005C36C2" w14:paraId="0A35B8FC" w14:textId="77777777">
        <w:trPr>
          <w:trHeight w:val="65"/>
        </w:trPr>
        <w:tc>
          <w:tcPr>
            <w:tcW w:w="1055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35B8FB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</w:tabs>
              <w:spacing w:before="40" w:after="0" w:line="240" w:lineRule="auto"/>
              <w:ind w:left="0" w:right="459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AUTORIZAÇÃO DO COORDENADOR</w:t>
            </w:r>
          </w:p>
        </w:tc>
      </w:tr>
      <w:tr w:rsidR="005C36C2" w14:paraId="0A35B901" w14:textId="77777777">
        <w:trPr>
          <w:trHeight w:val="474"/>
        </w:trPr>
        <w:tc>
          <w:tcPr>
            <w:tcW w:w="1055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35B8FD" w14:textId="77777777" w:rsidR="005C36C2" w:rsidRDefault="00A432DE">
            <w:pPr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☐  Autorizo</w:t>
            </w:r>
            <w:proofErr w:type="gramEnd"/>
            <w:r>
              <w:rPr>
                <w:sz w:val="20"/>
                <w:szCs w:val="20"/>
              </w:rPr>
              <w:t xml:space="preserve"> adquirir pelo menor preço</w:t>
            </w:r>
          </w:p>
          <w:p w14:paraId="0A35B8FE" w14:textId="77777777" w:rsidR="005C36C2" w:rsidRDefault="00A432DE">
            <w:pPr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☐  Autorizo</w:t>
            </w:r>
            <w:proofErr w:type="gramEnd"/>
            <w:r>
              <w:rPr>
                <w:sz w:val="20"/>
                <w:szCs w:val="20"/>
              </w:rPr>
              <w:t xml:space="preserve"> adquirir até o limite de R$ </w:t>
            </w:r>
            <w:r>
              <w:rPr>
                <w:b/>
                <w:smallCaps/>
              </w:rPr>
              <w:t>     </w:t>
            </w:r>
          </w:p>
          <w:p w14:paraId="0A35B8FF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☐  Solicito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retorno do processo para parecer técnico antes da compra ou contratação.</w:t>
            </w:r>
          </w:p>
          <w:p w14:paraId="0A35B900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5C36C2" w14:paraId="0A35B903" w14:textId="77777777">
        <w:trPr>
          <w:trHeight w:val="246"/>
        </w:trPr>
        <w:tc>
          <w:tcPr>
            <w:tcW w:w="1055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A35B902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Assinatura sobre Carimbo Personalizado ou Nome Legível</w:t>
            </w:r>
          </w:p>
        </w:tc>
      </w:tr>
      <w:tr w:rsidR="005C36C2" w14:paraId="0A35B909" w14:textId="77777777">
        <w:trPr>
          <w:trHeight w:val="246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904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AUTORIZAÇÃO / APROVAÇÃO</w:t>
            </w:r>
          </w:p>
        </w:tc>
        <w:tc>
          <w:tcPr>
            <w:tcW w:w="250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0A35B905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PRÓ-REITOR DE EXTENSÃO</w:t>
            </w:r>
          </w:p>
        </w:tc>
        <w:tc>
          <w:tcPr>
            <w:tcW w:w="2785" w:type="dxa"/>
            <w:vMerge w:val="restart"/>
            <w:tcBorders>
              <w:top w:val="dotted" w:sz="4" w:space="0" w:color="000000"/>
              <w:left w:val="dotted" w:sz="4" w:space="0" w:color="000000"/>
              <w:right w:val="nil"/>
            </w:tcBorders>
            <w:vAlign w:val="center"/>
          </w:tcPr>
          <w:p w14:paraId="0A35B906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ÁREA DE PROJETOS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FAI•UFSCar</w:t>
            </w:r>
            <w:proofErr w:type="spellEnd"/>
          </w:p>
        </w:tc>
        <w:tc>
          <w:tcPr>
            <w:tcW w:w="251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907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COMPRA E IMPORTAÇÃO</w:t>
            </w:r>
          </w:p>
          <w:p w14:paraId="0A35B908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FAI•UFSCar</w:t>
            </w:r>
            <w:proofErr w:type="spellEnd"/>
          </w:p>
        </w:tc>
      </w:tr>
      <w:tr w:rsidR="005C36C2" w14:paraId="0A35B90E" w14:textId="77777777">
        <w:trPr>
          <w:trHeight w:val="246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90A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COORDENADOR DA ATIVIDADE</w:t>
            </w:r>
          </w:p>
        </w:tc>
        <w:tc>
          <w:tcPr>
            <w:tcW w:w="250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0A35B90B" w14:textId="77777777" w:rsidR="005C36C2" w:rsidRDefault="005C3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vMerge/>
            <w:tcBorders>
              <w:top w:val="dotted" w:sz="4" w:space="0" w:color="000000"/>
              <w:left w:val="dotted" w:sz="4" w:space="0" w:color="000000"/>
              <w:right w:val="nil"/>
            </w:tcBorders>
            <w:vAlign w:val="center"/>
          </w:tcPr>
          <w:p w14:paraId="0A35B90C" w14:textId="77777777" w:rsidR="005C36C2" w:rsidRDefault="005C3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5B90D" w14:textId="77777777" w:rsidR="005C36C2" w:rsidRDefault="005C3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C36C2" w14:paraId="0A35B913" w14:textId="77777777">
        <w:trPr>
          <w:trHeight w:val="888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0F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0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1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2" w14:textId="77777777"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6C2" w14:paraId="0A35B918" w14:textId="77777777">
        <w:trPr>
          <w:trHeight w:val="321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4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  <w:tc>
          <w:tcPr>
            <w:tcW w:w="2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5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  <w:tc>
          <w:tcPr>
            <w:tcW w:w="27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6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  <w:tc>
          <w:tcPr>
            <w:tcW w:w="2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5B917" w14:textId="77777777"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</w:tr>
    </w:tbl>
    <w:p w14:paraId="0A35B919" w14:textId="77777777" w:rsidR="005C36C2" w:rsidRDefault="00A432D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right" w:pos="4536"/>
        </w:tabs>
        <w:spacing w:before="20" w:after="0"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                   Via única: Compra e Importação</w:t>
      </w:r>
    </w:p>
    <w:sectPr w:rsidR="005C36C2" w:rsidSect="00390734">
      <w:headerReference w:type="default" r:id="rId8"/>
      <w:pgSz w:w="11906" w:h="16838"/>
      <w:pgMar w:top="851" w:right="566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B91D" w14:textId="77777777" w:rsidR="004C3DCE" w:rsidRDefault="004C3D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35B91E" w14:textId="77777777" w:rsidR="004C3DCE" w:rsidRDefault="004C3D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91B" w14:textId="77777777" w:rsidR="004C3DCE" w:rsidRDefault="004C3D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35B91C" w14:textId="77777777" w:rsidR="004C3DCE" w:rsidRDefault="004C3D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B91F" w14:textId="77777777" w:rsidR="005C36C2" w:rsidRDefault="005C36C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  <w:sz w:val="18"/>
        <w:szCs w:val="18"/>
      </w:rPr>
    </w:pPr>
  </w:p>
  <w:tbl>
    <w:tblPr>
      <w:tblStyle w:val="a6"/>
      <w:tblW w:w="10447" w:type="dxa"/>
      <w:tblInd w:w="0" w:type="dxa"/>
      <w:tblBorders>
        <w:top w:val="dotted" w:sz="4" w:space="0" w:color="006600"/>
        <w:left w:val="nil"/>
        <w:bottom w:val="dotted" w:sz="4" w:space="0" w:color="006600"/>
        <w:right w:val="nil"/>
        <w:insideH w:val="dotted" w:sz="4" w:space="0" w:color="006600"/>
        <w:insideV w:val="dotted" w:sz="4" w:space="0" w:color="006600"/>
      </w:tblBorders>
      <w:tblLayout w:type="fixed"/>
      <w:tblLook w:val="0000" w:firstRow="0" w:lastRow="0" w:firstColumn="0" w:lastColumn="0" w:noHBand="0" w:noVBand="0"/>
    </w:tblPr>
    <w:tblGrid>
      <w:gridCol w:w="2518"/>
      <w:gridCol w:w="7929"/>
    </w:tblGrid>
    <w:tr w:rsidR="005C36C2" w14:paraId="0A35B922" w14:textId="77777777">
      <w:trPr>
        <w:trHeight w:val="1247"/>
      </w:trPr>
      <w:tc>
        <w:tcPr>
          <w:tcW w:w="2518" w:type="dxa"/>
          <w:tcBorders>
            <w:top w:val="nil"/>
            <w:left w:val="nil"/>
            <w:bottom w:val="dotted" w:sz="4" w:space="0" w:color="000000"/>
            <w:right w:val="nil"/>
          </w:tcBorders>
        </w:tcPr>
        <w:p w14:paraId="0A35B920" w14:textId="77777777" w:rsidR="005C36C2" w:rsidRDefault="00A432D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12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pt-BR"/>
            </w:rPr>
            <w:drawing>
              <wp:inline distT="0" distB="0" distL="114300" distR="114300" wp14:anchorId="0A35B924" wp14:editId="0A35B925">
                <wp:extent cx="1057910" cy="696595"/>
                <wp:effectExtent l="0" t="0" r="0" b="0"/>
                <wp:docPr id="104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696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tcBorders>
            <w:top w:val="nil"/>
            <w:left w:val="nil"/>
            <w:right w:val="nil"/>
          </w:tcBorders>
          <w:vAlign w:val="center"/>
        </w:tcPr>
        <w:p w14:paraId="0A35B921" w14:textId="77777777" w:rsidR="005C36C2" w:rsidRDefault="00A432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SOLICITAÇÃO DE COMPRA / TERMO DE REFERÊNCIA</w:t>
          </w:r>
          <w:r>
            <w:rPr>
              <w:b/>
              <w:color w:val="000000"/>
              <w:sz w:val="28"/>
              <w:szCs w:val="28"/>
            </w:rPr>
            <w:br/>
          </w:r>
        </w:p>
      </w:tc>
    </w:tr>
  </w:tbl>
  <w:p w14:paraId="0A35B923" w14:textId="77777777" w:rsidR="005C36C2" w:rsidRDefault="005C36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0D4"/>
    <w:multiLevelType w:val="hybridMultilevel"/>
    <w:tmpl w:val="E09EB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15C"/>
    <w:multiLevelType w:val="multilevel"/>
    <w:tmpl w:val="912E3758"/>
    <w:lvl w:ilvl="0">
      <w:start w:val="1"/>
      <w:numFmt w:val="upperRoman"/>
      <w:lvlText w:val="%1)"/>
      <w:lvlJc w:val="left"/>
      <w:pPr>
        <w:ind w:left="720" w:hanging="72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D636701"/>
    <w:multiLevelType w:val="multilevel"/>
    <w:tmpl w:val="C4AA6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1870243">
    <w:abstractNumId w:val="2"/>
  </w:num>
  <w:num w:numId="2" w16cid:durableId="814759414">
    <w:abstractNumId w:val="1"/>
  </w:num>
  <w:num w:numId="3" w16cid:durableId="173068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6C2"/>
    <w:rsid w:val="00175A71"/>
    <w:rsid w:val="00310C30"/>
    <w:rsid w:val="00375AE5"/>
    <w:rsid w:val="00390734"/>
    <w:rsid w:val="004C3DCE"/>
    <w:rsid w:val="005526E1"/>
    <w:rsid w:val="005A2AE5"/>
    <w:rsid w:val="005C36C2"/>
    <w:rsid w:val="00711918"/>
    <w:rsid w:val="00A432DE"/>
    <w:rsid w:val="00A9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35B84B"/>
  <w15:docId w15:val="{D75308F9-6571-49D3-B340-65BED27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073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rsid w:val="00390734"/>
    <w:pPr>
      <w:spacing w:before="173" w:after="173" w:line="240" w:lineRule="auto"/>
    </w:pPr>
    <w:rPr>
      <w:rFonts w:ascii="Times New Roman" w:eastAsia="Times New Roman" w:hAnsi="Times New Roman" w:cs="Times New Roman"/>
      <w:b/>
      <w:bCs/>
      <w:color w:val="404040"/>
      <w:kern w:val="36"/>
      <w:sz w:val="19"/>
      <w:szCs w:val="19"/>
      <w:lang w:eastAsia="pt-BR"/>
    </w:rPr>
  </w:style>
  <w:style w:type="paragraph" w:styleId="Ttulo2">
    <w:name w:val="heading 2"/>
    <w:basedOn w:val="Normal"/>
    <w:next w:val="Normal"/>
    <w:rsid w:val="003907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907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90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907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907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90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9073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907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sid w:val="00390734"/>
    <w:rPr>
      <w:rFonts w:ascii="Times New Roman" w:eastAsia="Times New Roman" w:hAnsi="Times New Roman" w:cs="Times New Roman"/>
      <w:b/>
      <w:bCs/>
      <w:color w:val="404040"/>
      <w:w w:val="100"/>
      <w:kern w:val="36"/>
      <w:position w:val="-1"/>
      <w:sz w:val="19"/>
      <w:szCs w:val="19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390734"/>
    <w:rPr>
      <w:color w:val="0000CC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390734"/>
    <w:pPr>
      <w:spacing w:before="115" w:after="17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ing-desc2">
    <w:name w:val="listing-desc2"/>
    <w:rsid w:val="00390734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styleId="SemEspaamento">
    <w:name w:val="No Spacing"/>
    <w:rsid w:val="003907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Tabelacomgrade">
    <w:name w:val="Table Grid"/>
    <w:basedOn w:val="Tabelanormal"/>
    <w:rsid w:val="0039073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rsid w:val="00390734"/>
    <w:pPr>
      <w:ind w:left="720"/>
      <w:contextualSpacing/>
    </w:pPr>
  </w:style>
  <w:style w:type="paragraph" w:styleId="Textodebalo">
    <w:name w:val="Balloon Text"/>
    <w:basedOn w:val="Normal"/>
    <w:qFormat/>
    <w:rsid w:val="003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39073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39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rsid w:val="00390734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rsid w:val="00390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390734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39073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sid w:val="00390734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rsid w:val="00390734"/>
    <w:rPr>
      <w:i/>
      <w:iCs/>
      <w:color w:val="000000"/>
    </w:rPr>
  </w:style>
  <w:style w:type="character" w:customStyle="1" w:styleId="CitaoChar">
    <w:name w:val="Citação Char"/>
    <w:rsid w:val="00390734"/>
    <w:rPr>
      <w:b w:val="0"/>
      <w:i/>
      <w:i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itaoIntensa">
    <w:name w:val="Intense Quote"/>
    <w:basedOn w:val="Normal"/>
    <w:next w:val="Normal"/>
    <w:rsid w:val="003907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rsid w:val="00390734"/>
    <w:rPr>
      <w:bCs/>
      <w:i/>
      <w:iCs/>
      <w:color w:val="4F81BD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faseIntensa">
    <w:name w:val="Intense Emphasis"/>
    <w:rsid w:val="00390734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390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39073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WDm2XtKeIGvj780UJMRdpWy8g==">AMUW2mXE7yByX8WBhiUWgc/tzjt9rKexRdxdb6WM4Y52W4z875Ja4QLyPblQNUPFiftpNKAlsVTLfDh+0eOpSigxEJNfKkmTN3kTIRtUO+Kv8edIqgAJyIoCl/ScxnS/7l2iRvoZ4RGQpJKNRZzTLYWBimdnjbzpHqIkWEk0RQnINjr8QLaFD30=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Pedro Henrique de Paula Maragno</cp:lastModifiedBy>
  <cp:revision>3</cp:revision>
  <dcterms:created xsi:type="dcterms:W3CDTF">2022-06-27T18:37:00Z</dcterms:created>
  <dcterms:modified xsi:type="dcterms:W3CDTF">2023-07-25T14:02:00Z</dcterms:modified>
</cp:coreProperties>
</file>